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3" w:rsidRPr="00243076" w:rsidRDefault="00A4184E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243076">
        <w:rPr>
          <w:rFonts w:ascii="黑体" w:eastAsia="黑体" w:hAnsi="黑体"/>
          <w:color w:val="000000" w:themeColor="text1"/>
          <w:sz w:val="32"/>
          <w:szCs w:val="32"/>
        </w:rPr>
        <w:t>附</w:t>
      </w:r>
      <w:r w:rsidR="00243076" w:rsidRPr="00243076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</w:t>
      </w:r>
      <w:r w:rsidRPr="00243076">
        <w:rPr>
          <w:rFonts w:ascii="黑体" w:eastAsia="黑体" w:hAnsi="黑体"/>
          <w:color w:val="000000" w:themeColor="text1"/>
          <w:sz w:val="32"/>
          <w:szCs w:val="32"/>
        </w:rPr>
        <w:t>件</w:t>
      </w:r>
    </w:p>
    <w:p w:rsidR="00952E83" w:rsidRPr="00243076" w:rsidRDefault="00F248D7">
      <w:pPr>
        <w:pStyle w:val="a8"/>
        <w:ind w:firstLineChars="0" w:firstLine="0"/>
        <w:jc w:val="center"/>
        <w:rPr>
          <w:rFonts w:ascii="文星标宋" w:eastAsia="文星标宋" w:hAnsi="文星标宋"/>
          <w:color w:val="000000" w:themeColor="text1"/>
          <w:sz w:val="44"/>
          <w:szCs w:val="44"/>
        </w:rPr>
      </w:pPr>
      <w:r w:rsidRPr="00243076">
        <w:rPr>
          <w:rFonts w:ascii="文星标宋" w:eastAsia="文星标宋" w:hAnsi="文星标宋"/>
          <w:color w:val="000000" w:themeColor="text1"/>
          <w:sz w:val="44"/>
          <w:szCs w:val="44"/>
        </w:rPr>
        <w:t>河南省人力资源和社会保障厅信用信息目录（2019版）</w:t>
      </w:r>
    </w:p>
    <w:p w:rsidR="00952E83" w:rsidRPr="00040A69" w:rsidRDefault="00952E83" w:rsidP="00243076">
      <w:pPr>
        <w:pStyle w:val="a8"/>
        <w:spacing w:line="240" w:lineRule="exact"/>
        <w:ind w:firstLineChars="0" w:firstLine="0"/>
        <w:jc w:val="center"/>
        <w:rPr>
          <w:rFonts w:ascii="Times New Roman"/>
          <w:b/>
          <w:color w:val="000000" w:themeColor="text1"/>
          <w:sz w:val="44"/>
          <w:szCs w:val="44"/>
        </w:rPr>
      </w:pPr>
    </w:p>
    <w:p w:rsidR="00952E83" w:rsidRPr="00243076" w:rsidRDefault="00F248D7">
      <w:pPr>
        <w:widowControl/>
        <w:ind w:firstLineChars="200" w:firstLine="640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243076">
        <w:rPr>
          <w:rFonts w:ascii="黑体" w:eastAsia="黑体" w:hAnsi="黑体"/>
          <w:color w:val="000000" w:themeColor="text1"/>
          <w:kern w:val="0"/>
          <w:sz w:val="32"/>
          <w:szCs w:val="32"/>
        </w:rPr>
        <w:t>一、信用主体基本信息目录</w:t>
      </w:r>
    </w:p>
    <w:tbl>
      <w:tblPr>
        <w:tblStyle w:val="a7"/>
        <w:tblW w:w="13890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750"/>
        <w:gridCol w:w="1500"/>
        <w:gridCol w:w="5533"/>
        <w:gridCol w:w="2942"/>
        <w:gridCol w:w="1365"/>
        <w:gridCol w:w="1800"/>
      </w:tblGrid>
      <w:tr w:rsidR="00952E83" w:rsidRPr="004A43FE" w:rsidTr="004A43FE">
        <w:trPr>
          <w:trHeight w:val="680"/>
        </w:trPr>
        <w:tc>
          <w:tcPr>
            <w:tcW w:w="750" w:type="dxa"/>
            <w:vAlign w:val="center"/>
          </w:tcPr>
          <w:p w:rsidR="00952E83" w:rsidRPr="004A43FE" w:rsidRDefault="00F248D7" w:rsidP="004A43FE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0" w:type="dxa"/>
            <w:vAlign w:val="center"/>
          </w:tcPr>
          <w:p w:rsidR="00952E83" w:rsidRPr="004A43FE" w:rsidRDefault="00F248D7" w:rsidP="004A43FE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信用主体名称</w:t>
            </w:r>
          </w:p>
        </w:tc>
        <w:tc>
          <w:tcPr>
            <w:tcW w:w="5533" w:type="dxa"/>
            <w:vAlign w:val="center"/>
          </w:tcPr>
          <w:p w:rsidR="00952E83" w:rsidRPr="004A43FE" w:rsidRDefault="00F248D7" w:rsidP="004A43FE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关键数据项</w:t>
            </w:r>
          </w:p>
        </w:tc>
        <w:tc>
          <w:tcPr>
            <w:tcW w:w="2942" w:type="dxa"/>
            <w:vAlign w:val="center"/>
          </w:tcPr>
          <w:p w:rsidR="00952E83" w:rsidRPr="004A43FE" w:rsidRDefault="00F248D7" w:rsidP="004A43FE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主体类型</w:t>
            </w:r>
          </w:p>
        </w:tc>
        <w:tc>
          <w:tcPr>
            <w:tcW w:w="1365" w:type="dxa"/>
            <w:vAlign w:val="center"/>
          </w:tcPr>
          <w:p w:rsidR="00952E83" w:rsidRPr="004A43FE" w:rsidRDefault="00F248D7" w:rsidP="004A43FE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公开范围</w:t>
            </w:r>
          </w:p>
        </w:tc>
        <w:tc>
          <w:tcPr>
            <w:tcW w:w="1800" w:type="dxa"/>
            <w:vAlign w:val="center"/>
          </w:tcPr>
          <w:p w:rsidR="00952E83" w:rsidRPr="004A43FE" w:rsidRDefault="00F248D7" w:rsidP="004A43FE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信息记录渠道</w:t>
            </w:r>
          </w:p>
        </w:tc>
      </w:tr>
      <w:tr w:rsidR="00952E83" w:rsidRPr="00040A69" w:rsidTr="004A43FE">
        <w:trPr>
          <w:trHeight w:val="1622"/>
        </w:trPr>
        <w:tc>
          <w:tcPr>
            <w:tcW w:w="750" w:type="dxa"/>
            <w:vAlign w:val="center"/>
          </w:tcPr>
          <w:p w:rsidR="00952E83" w:rsidRPr="00040A69" w:rsidRDefault="00F248D7" w:rsidP="00243076">
            <w:pPr>
              <w:pStyle w:val="a8"/>
              <w:ind w:firstLineChars="0" w:firstLine="0"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952E83" w:rsidRPr="00040A69" w:rsidRDefault="00F248D7" w:rsidP="004A43FE">
            <w:pPr>
              <w:pStyle w:val="a8"/>
              <w:ind w:firstLineChars="0" w:firstLine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单位（法人或其它组织）</w:t>
            </w:r>
          </w:p>
        </w:tc>
        <w:tc>
          <w:tcPr>
            <w:tcW w:w="5533" w:type="dxa"/>
            <w:vAlign w:val="center"/>
          </w:tcPr>
          <w:p w:rsidR="00952E83" w:rsidRPr="00040A69" w:rsidRDefault="00F248D7" w:rsidP="004A43FE">
            <w:pPr>
              <w:pStyle w:val="a8"/>
              <w:ind w:firstLineChars="0" w:firstLine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单位名称、统一社会信用代码、法定代表人姓名、身份证号码，单位性质，行业类别，成立时间，注册地址，邮政编码，登记机关，登记时间，特定活动行政许可种类，许可机关，许可时间，有效期至，联系方式</w:t>
            </w:r>
          </w:p>
        </w:tc>
        <w:tc>
          <w:tcPr>
            <w:tcW w:w="2942" w:type="dxa"/>
            <w:vAlign w:val="center"/>
          </w:tcPr>
          <w:p w:rsidR="00952E83" w:rsidRPr="00040A69" w:rsidRDefault="00F248D7" w:rsidP="004A43FE">
            <w:pPr>
              <w:pStyle w:val="a8"/>
              <w:ind w:firstLineChars="0" w:firstLine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企业法人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/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事业单位法人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/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机关法人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/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社会团体法人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/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其它法人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/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个体工商户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/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其它组织</w:t>
            </w:r>
          </w:p>
        </w:tc>
        <w:tc>
          <w:tcPr>
            <w:tcW w:w="1365" w:type="dxa"/>
            <w:vMerge w:val="restart"/>
            <w:vAlign w:val="center"/>
          </w:tcPr>
          <w:p w:rsidR="00952E83" w:rsidRPr="00040A69" w:rsidRDefault="00F248D7" w:rsidP="00243076">
            <w:pPr>
              <w:pStyle w:val="a8"/>
              <w:ind w:firstLineChars="0" w:firstLine="0"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不单独公开</w:t>
            </w:r>
          </w:p>
        </w:tc>
        <w:tc>
          <w:tcPr>
            <w:tcW w:w="1800" w:type="dxa"/>
            <w:vMerge w:val="restart"/>
            <w:vAlign w:val="center"/>
          </w:tcPr>
          <w:p w:rsidR="00952E83" w:rsidRPr="00040A69" w:rsidRDefault="00F248D7" w:rsidP="004A43FE">
            <w:pPr>
              <w:pStyle w:val="a8"/>
              <w:ind w:firstLineChars="0" w:firstLine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与其他系统共享；随从信用信息补录；信用主体自报等</w:t>
            </w:r>
          </w:p>
        </w:tc>
      </w:tr>
      <w:tr w:rsidR="00952E83" w:rsidRPr="00040A69" w:rsidTr="004A43FE">
        <w:trPr>
          <w:trHeight w:val="1404"/>
        </w:trPr>
        <w:tc>
          <w:tcPr>
            <w:tcW w:w="750" w:type="dxa"/>
            <w:vAlign w:val="center"/>
          </w:tcPr>
          <w:p w:rsidR="00952E83" w:rsidRPr="00040A69" w:rsidRDefault="00F248D7" w:rsidP="00243076">
            <w:pPr>
              <w:pStyle w:val="a8"/>
              <w:ind w:firstLineChars="0" w:firstLine="0"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952E83" w:rsidRPr="00040A69" w:rsidRDefault="00F248D7" w:rsidP="004A43FE">
            <w:pPr>
              <w:pStyle w:val="a8"/>
              <w:ind w:firstLineChars="0" w:firstLine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自然人</w:t>
            </w:r>
          </w:p>
        </w:tc>
        <w:tc>
          <w:tcPr>
            <w:tcW w:w="5533" w:type="dxa"/>
            <w:vAlign w:val="center"/>
          </w:tcPr>
          <w:p w:rsidR="00952E83" w:rsidRPr="00040A69" w:rsidRDefault="00F248D7" w:rsidP="004A43FE">
            <w:pPr>
              <w:pStyle w:val="a8"/>
              <w:ind w:firstLineChars="0" w:firstLine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姓名，证件类型，证件号码，性别，民族，出生时间，证件登记住址，现住址，最高学历，政治面貌，职业，婚姻状况，国籍，联系方式</w:t>
            </w:r>
          </w:p>
        </w:tc>
        <w:tc>
          <w:tcPr>
            <w:tcW w:w="2942" w:type="dxa"/>
            <w:vAlign w:val="center"/>
          </w:tcPr>
          <w:p w:rsidR="00952E83" w:rsidRPr="00040A69" w:rsidRDefault="00F248D7" w:rsidP="004A43FE">
            <w:pPr>
              <w:pStyle w:val="a8"/>
              <w:ind w:firstLineChars="0" w:firstLine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中国公民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/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外籍人士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/</w:t>
            </w:r>
            <w:r w:rsidRPr="00040A69">
              <w:rPr>
                <w:rFonts w:ascii="Times New Roman"/>
                <w:color w:val="000000" w:themeColor="text1"/>
                <w:sz w:val="18"/>
                <w:szCs w:val="18"/>
              </w:rPr>
              <w:t>无国籍人士</w:t>
            </w:r>
          </w:p>
        </w:tc>
        <w:tc>
          <w:tcPr>
            <w:tcW w:w="1365" w:type="dxa"/>
            <w:vMerge/>
            <w:vAlign w:val="center"/>
          </w:tcPr>
          <w:p w:rsidR="00952E83" w:rsidRPr="00040A69" w:rsidRDefault="00952E83" w:rsidP="00243076">
            <w:pPr>
              <w:pStyle w:val="a8"/>
              <w:ind w:firstLineChars="0" w:firstLine="0"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52E83" w:rsidRPr="00040A69" w:rsidRDefault="00952E83" w:rsidP="004A43FE">
            <w:pPr>
              <w:pStyle w:val="a8"/>
              <w:ind w:firstLineChars="0" w:firstLine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A43FE" w:rsidRDefault="004A43FE">
      <w:pPr>
        <w:pStyle w:val="a8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4A43FE" w:rsidRDefault="004A43FE">
      <w:pPr>
        <w:pStyle w:val="a8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4A43FE" w:rsidRDefault="004A43FE">
      <w:pPr>
        <w:pStyle w:val="a8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952E83" w:rsidRPr="004A43FE" w:rsidRDefault="00F248D7">
      <w:pPr>
        <w:pStyle w:val="a8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4A43FE">
        <w:rPr>
          <w:rFonts w:ascii="黑体" w:eastAsia="黑体" w:hAnsi="黑体"/>
          <w:color w:val="000000" w:themeColor="text1"/>
          <w:sz w:val="32"/>
          <w:szCs w:val="32"/>
        </w:rPr>
        <w:lastRenderedPageBreak/>
        <w:t>二、信用信息目录</w:t>
      </w:r>
    </w:p>
    <w:tbl>
      <w:tblPr>
        <w:tblW w:w="138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089"/>
        <w:gridCol w:w="7033"/>
        <w:gridCol w:w="967"/>
        <w:gridCol w:w="983"/>
        <w:gridCol w:w="967"/>
        <w:gridCol w:w="1081"/>
      </w:tblGrid>
      <w:tr w:rsidR="00952E83" w:rsidRPr="004A43FE">
        <w:trPr>
          <w:trHeight w:val="647"/>
        </w:trPr>
        <w:tc>
          <w:tcPr>
            <w:tcW w:w="760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信用信息记录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关键数据项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主体类型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信息类别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公开范围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  <w:t>信息记录单位</w:t>
            </w:r>
          </w:p>
        </w:tc>
      </w:tr>
      <w:tr w:rsidR="00952E83" w:rsidRPr="00040A69">
        <w:trPr>
          <w:trHeight w:val="675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劳务派遣经营许可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相对人名称、行政相对人类别，统一社会信用代码、法定代表人姓名、身份证号码，许可决定文书名称，行政许可决定书文号，许可类别，许可内容，许可决定日期，许可机关，许可证书名称，许可编号，许可机关统一社会信用代码，许可有效期</w:t>
            </w:r>
            <w:proofErr w:type="gramStart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</w:t>
            </w:r>
            <w:proofErr w:type="gramEnd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。许可有效期至，当前状态，数据更新时间，数据来源单位，数据来源单位统一社会信用代码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就业促进局　</w:t>
            </w:r>
          </w:p>
        </w:tc>
      </w:tr>
      <w:tr w:rsidR="00952E83" w:rsidRPr="00040A69">
        <w:trPr>
          <w:trHeight w:val="675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人力资源服</w:t>
            </w:r>
            <w:r w:rsidRPr="00040A69">
              <w:rPr>
                <w:rFonts w:ascii="Times New Roman" w:eastAsia="仿宋_GB2312" w:hAnsi="Times New Roman"/>
                <w:strike/>
                <w:color w:val="000000" w:themeColor="text1"/>
                <w:kern w:val="0"/>
                <w:sz w:val="18"/>
                <w:szCs w:val="18"/>
              </w:rPr>
              <w:t>务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许可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相对人名称、行政相对人类别，统一社会信用代码、法定代表人姓名、身份证号码，许可决定文书名称，行政许可决定书文号，许可类别，许可内容，许可决定日期，许可机关，许可证书名称，许可编号，许可机关统一社会信用代码，许可有效期</w:t>
            </w:r>
            <w:proofErr w:type="gramStart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</w:t>
            </w:r>
            <w:proofErr w:type="gramEnd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。许可有效期至，当前状态，数据更新时间，数据来源单位，数据来源单位统一社会信用代码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人力资源流动管理处　</w:t>
            </w:r>
          </w:p>
        </w:tc>
      </w:tr>
      <w:tr w:rsidR="00952E83" w:rsidRPr="00040A69">
        <w:trPr>
          <w:trHeight w:val="675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设立技工学校审批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相对人名称、行政相对人类别，统一社会信用代码、法定代表人姓名、身份证号码，许可决定文书名称，行政许可决定书文号，许可类别，许可内容，许可决定日期，许可机关，许可证书名称，许可编号，许可机关统一社会信用代码，许可有效期</w:t>
            </w:r>
            <w:proofErr w:type="gramStart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</w:t>
            </w:r>
            <w:proofErr w:type="gramEnd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。许可有效期至，当前状态，数据更新时间，数据来源单位，数据来源单位统一社会信用代码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 w:rsidP="005D41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职业能力</w:t>
            </w:r>
            <w:r w:rsidR="005D41D7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>建</w:t>
            </w: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设处</w:t>
            </w:r>
          </w:p>
        </w:tc>
      </w:tr>
      <w:tr w:rsidR="00952E83" w:rsidRPr="00040A69">
        <w:trPr>
          <w:trHeight w:val="675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中外合作职业技能培训机构设立审批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相对人名称、行政相对人类别，统一社会信用代码、法定代表人姓名、身份证号码，许可决定文书名称，行政许可决定书文号，许可类别，许可内容，许可决定日期，许可机关，许可证书名称，许可编号，许可机关统一社会信用代码，许可有效期</w:t>
            </w:r>
            <w:proofErr w:type="gramStart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</w:t>
            </w:r>
            <w:proofErr w:type="gramEnd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。许可有效期至，当前状态，数据更新时间，数据来源单位，数据来源单位统一社会信用代码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职业能力建设处</w:t>
            </w:r>
          </w:p>
        </w:tc>
      </w:tr>
      <w:tr w:rsidR="00952E83" w:rsidRPr="00040A69">
        <w:trPr>
          <w:trHeight w:val="1488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民办职业培训学校设立审批</w:t>
            </w:r>
          </w:p>
        </w:tc>
        <w:tc>
          <w:tcPr>
            <w:tcW w:w="7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相对人名称、行政相对人类别，统一社会信用代码、法定代表人姓名、身份证号码，许可决定文书名称，行政许可决定书文号，许可类别，许可内容，许可决定日期，许可机关，许可证书名称，许可编号，许可机关统一社会信用代码，许可有效期</w:t>
            </w:r>
            <w:proofErr w:type="gramStart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</w:t>
            </w:r>
            <w:proofErr w:type="gramEnd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。许可有效期至，当前状态，数据更新时间，数据来源单位，数据来源单位统一社会信用代码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职业能力建设处</w:t>
            </w:r>
          </w:p>
        </w:tc>
      </w:tr>
      <w:tr w:rsidR="00952E83" w:rsidRPr="004A43FE">
        <w:trPr>
          <w:trHeight w:val="663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信用信息记录</w:t>
            </w:r>
          </w:p>
        </w:tc>
        <w:tc>
          <w:tcPr>
            <w:tcW w:w="7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关键数据项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主体类型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信息类别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公开范围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  <w:t>信息记录单位</w:t>
            </w:r>
          </w:p>
        </w:tc>
      </w:tr>
      <w:tr w:rsidR="00952E83" w:rsidRPr="00040A69">
        <w:trPr>
          <w:trHeight w:val="896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企业实行不定时工作制和综合计算工时工作制审批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相对人名称、行政相对人类别，统一社会信用代码、法定代表人姓名、身份证号码，许可决定文书名称，行政许可决定书文号，许可类别，许可内容，许可决定日期，许可机关，许可证书名称，许可编号，许可机关统一社会信用代码，许可有效期</w:t>
            </w:r>
            <w:proofErr w:type="gramStart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</w:t>
            </w:r>
            <w:proofErr w:type="gramEnd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。许可有效期至，当前状态，数据更新时间，数据来源单位，数据来源单位统一社会信用代码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劳动关系处　</w:t>
            </w:r>
          </w:p>
        </w:tc>
      </w:tr>
      <w:tr w:rsidR="00952E83" w:rsidRPr="00040A69">
        <w:trPr>
          <w:trHeight w:val="675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劳动保障违法行为处罚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相对人名称、行政相对人类别，统一社会信用代码（自然人身份证号码）、法定代表人姓名、身份证号码，行政处罚决定书文号，处罚名称，处罚类别，违法行为类型，违法事实，处罚依据，处罚内容，罚款金额，没收违法所得、没收非法财物金额，暂扣或吊销证照名称及编号，处罚决定日期，处罚有效期，公示截止日期，处罚机关，处罚机关统一社会信用代码，数据来源单位，数据来源单位统一社会信用代码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劳动保障监察局</w:t>
            </w:r>
          </w:p>
        </w:tc>
      </w:tr>
      <w:tr w:rsidR="00952E83" w:rsidRPr="00040A69">
        <w:trPr>
          <w:trHeight w:val="450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省直参保人员基本养老金支付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参保人姓名，身份证号码，行政给付类型，行政给付内容，行政给付日期自，行政给付决定机关，行政给付决定日期，当前状态，给付机关统一社会信用代码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　省社保中心</w:t>
            </w:r>
          </w:p>
        </w:tc>
      </w:tr>
      <w:tr w:rsidR="00952E83" w:rsidRPr="00040A69">
        <w:trPr>
          <w:trHeight w:val="675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对用人单位和个人遵守劳动保障法律、法规和规章情况监督检查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单位名称（自然人姓名）、统一社会信用代码（身份证号码）、法定代表人姓名、证件类型，证件号码，监督检查形式，监督检查类型，监督检查形式，监督检查内容，监督检查结果，监督检查日期，监督检查机关，检查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监督检查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劳动保障监察局　</w:t>
            </w:r>
          </w:p>
        </w:tc>
      </w:tr>
      <w:tr w:rsidR="00952E83" w:rsidRPr="00040A69">
        <w:trPr>
          <w:trHeight w:val="1059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社会保险稽核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单位名称（自然人姓名）、统一社会信用代码（身份证号码）、法定代表人姓名、证件类型，证件号码，稽核形式，稽核内容，稽核结果，稽核日期，稽核机关，稽核机关统一社会信用代码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省社保中心　</w:t>
            </w:r>
          </w:p>
        </w:tc>
      </w:tr>
      <w:tr w:rsidR="00952E83" w:rsidRPr="00040A69">
        <w:trPr>
          <w:trHeight w:val="853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全省工伤保险医疗转诊机构、康复机构和辅助器具配置机构确定</w:t>
            </w:r>
          </w:p>
        </w:tc>
        <w:tc>
          <w:tcPr>
            <w:tcW w:w="7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单位名称、统一社会信用代码、法定代表人姓名、证件类型，证件号码，行政确认种类，行政确认事项名称，确认内容，确认机关，确认日期，确认机关统一社会信用代码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行政确认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工伤保险处　</w:t>
            </w:r>
          </w:p>
        </w:tc>
      </w:tr>
      <w:tr w:rsidR="00952E83" w:rsidRPr="00040A69">
        <w:trPr>
          <w:trHeight w:val="93"/>
        </w:trPr>
        <w:tc>
          <w:tcPr>
            <w:tcW w:w="138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E83" w:rsidRPr="00040A69" w:rsidRDefault="00952E83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52E83" w:rsidRPr="004A43FE">
        <w:trPr>
          <w:trHeight w:val="670"/>
        </w:trPr>
        <w:tc>
          <w:tcPr>
            <w:tcW w:w="760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信用信息记录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关键数据项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主体类型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信息类别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公开范围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  <w:t>信息记录单位</w:t>
            </w:r>
          </w:p>
        </w:tc>
      </w:tr>
      <w:tr w:rsidR="00952E83" w:rsidRPr="00040A69">
        <w:trPr>
          <w:trHeight w:val="450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工伤认定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劳动者姓名，身份证号码，行政确认种类，行政确认事项名称，确认内容，确认机关，确认日期，确认机关统一社会信用代码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行政确认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　工伤保险处</w:t>
            </w:r>
          </w:p>
        </w:tc>
      </w:tr>
      <w:tr w:rsidR="00952E83" w:rsidRPr="00040A69">
        <w:trPr>
          <w:trHeight w:val="794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职业资格证书核发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资格人姓名，身份证号码，注册证书名称，执业资格等级，注册证书编号，注册日期，注册有效起始日，注册有效期至，发证机构，发证机构统一社会信用代码，资格状态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资质资格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省职业</w:t>
            </w:r>
            <w:proofErr w:type="gramEnd"/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技能鉴定中心　</w:t>
            </w:r>
          </w:p>
        </w:tc>
      </w:tr>
      <w:tr w:rsidR="00952E83" w:rsidRPr="00040A69">
        <w:trPr>
          <w:trHeight w:val="608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社会保险待遇核定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人员姓名，身份证号码，行政确认种类，行政确认事项名称，确认内容，确认机关，确认机关统一社会信用代码，确认日期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社会保障</w:t>
            </w:r>
          </w:p>
          <w:p w:rsidR="00952E83" w:rsidRPr="00040A69" w:rsidRDefault="00952E83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省社保中心</w:t>
            </w:r>
          </w:p>
        </w:tc>
      </w:tr>
      <w:tr w:rsidR="00952E83" w:rsidRPr="00040A69">
        <w:trPr>
          <w:trHeight w:val="450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省直参保人员退休手续办理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人员姓名，身份证号码，行政行为内容，行政决定日期，行政决定机关，决定机关统一社会信用代码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省社保中心　</w:t>
            </w:r>
          </w:p>
        </w:tc>
      </w:tr>
      <w:tr w:rsidR="00952E83" w:rsidRPr="00040A69">
        <w:trPr>
          <w:trHeight w:val="450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破产企业无法清偿的社会保险费欠费核销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单位名称，统一社会信用代码，法定代表人姓名，身份证号码，行政行为内容，行政决定日期，行政决定机关，决定机关统一社会信用代码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城镇职工养老保险处　</w:t>
            </w:r>
          </w:p>
        </w:tc>
      </w:tr>
      <w:tr w:rsidR="00952E83" w:rsidRPr="00040A69">
        <w:trPr>
          <w:trHeight w:val="893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劳动能力再次鉴定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被鉴定人姓名，身份证号码，鉴定内容，鉴定结果，鉴定时间，鉴定机构，鉴定机构统一社会信用代码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strike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工伤保险处</w:t>
            </w:r>
          </w:p>
        </w:tc>
      </w:tr>
      <w:tr w:rsidR="00952E83" w:rsidRPr="00040A69">
        <w:trPr>
          <w:trHeight w:val="450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企业年金方案备案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单位名称，统一社会信用代码，法定代表人姓名，身份证号码，行政行为内容，行政决定日期，行政决定机关，行政决定机关统一社会信用代码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strike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strike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城镇职工养老保险处</w:t>
            </w:r>
          </w:p>
        </w:tc>
      </w:tr>
      <w:tr w:rsidR="00952E83" w:rsidRPr="00040A69">
        <w:trPr>
          <w:trHeight w:val="450"/>
        </w:trPr>
        <w:tc>
          <w:tcPr>
            <w:tcW w:w="138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E83" w:rsidRPr="00040A69" w:rsidRDefault="00952E83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52E83" w:rsidRPr="004A43FE">
        <w:trPr>
          <w:trHeight w:val="450"/>
        </w:trPr>
        <w:tc>
          <w:tcPr>
            <w:tcW w:w="760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信用信息记录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关键数据项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主体类型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信息类别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公开范围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  <w:t>信息记录单位</w:t>
            </w:r>
          </w:p>
        </w:tc>
      </w:tr>
      <w:tr w:rsidR="00952E83" w:rsidRPr="00040A69">
        <w:trPr>
          <w:trHeight w:val="1334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社会保险登记</w:t>
            </w:r>
          </w:p>
        </w:tc>
        <w:tc>
          <w:tcPr>
            <w:tcW w:w="7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参保单位名称（自然人姓名），参保单位统一社会信用代码（自然人身份证号码），法定代表人姓名，法定代表人身份证号码，法人登记地址，实际经营地址，邮政编码，单位性质，征缴方式，参加养老保险人数，参加失业保险人数，参加医疗保险人数，参加工伤保险人数，参加生育保险人数，参保缴费状态，参保起始日期，登记机关，登记机关统一社会信用代码，登记日期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　省社保中心</w:t>
            </w:r>
          </w:p>
        </w:tc>
      </w:tr>
      <w:tr w:rsidR="00952E83" w:rsidRPr="00040A69">
        <w:trPr>
          <w:trHeight w:val="450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海外留学人才来</w:t>
            </w:r>
            <w:proofErr w:type="gramStart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豫工作</w:t>
            </w:r>
            <w:proofErr w:type="gramEnd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就业报到证办理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人员姓名，身份证号码，行政行为内容，行政决定日期，行政决定机关，决定机关统一社会信用代码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strike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strike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博士后与留学人员工作处</w:t>
            </w:r>
          </w:p>
        </w:tc>
      </w:tr>
      <w:tr w:rsidR="00952E83" w:rsidRPr="00040A69">
        <w:trPr>
          <w:trHeight w:val="607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机关事业单位工勤技能岗位人员培训考核认定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人员姓名，身份证号码，考核认定内容，岗位（工种）类别，考核认定等级，考核认定日期，考核认定机构，考核认定机构统一社会信用代码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widowControl/>
              <w:jc w:val="center"/>
              <w:rPr>
                <w:rFonts w:ascii="Times New Roman" w:eastAsia="仿宋_GB2312" w:hAnsi="Times New Roman"/>
                <w:bCs/>
                <w:strike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工资福利处</w:t>
            </w:r>
          </w:p>
        </w:tc>
      </w:tr>
      <w:tr w:rsidR="00952E83" w:rsidRPr="00040A69">
        <w:trPr>
          <w:trHeight w:val="1020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职称申报及证书管理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资格人姓名，资格人身份证号码，资格人工作单位，职称名称，职称级别，证书编号，发证时间，发文机关，文件名称，文件编号，发文时间，发文机关统一社会信用代码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资质资格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人才评价开发处</w:t>
            </w:r>
          </w:p>
        </w:tc>
      </w:tr>
      <w:tr w:rsidR="00952E83" w:rsidRPr="00040A69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ind w:firstLineChars="100" w:firstLine="180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抽查检查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单位名称、统一社会信用代码、法定代表人姓名、身份证号码，检查实施机关，抽查检查类型（检查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抽查），抽查检查日期，抽查检查结果，抽查检查形式，抽查检查内容，实施检查机关统一社会信用代码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监督检查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承担行政监管和执法事项处室</w:t>
            </w:r>
          </w:p>
        </w:tc>
      </w:tr>
      <w:tr w:rsidR="00952E83" w:rsidRPr="00040A69">
        <w:trPr>
          <w:trHeight w:val="690"/>
        </w:trPr>
        <w:tc>
          <w:tcPr>
            <w:tcW w:w="138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E83" w:rsidRPr="00040A69" w:rsidRDefault="00952E83">
            <w:pPr>
              <w:ind w:firstLineChars="100" w:firstLine="180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</w:p>
          <w:p w:rsidR="00952E83" w:rsidRPr="00040A69" w:rsidRDefault="00952E83">
            <w:pPr>
              <w:ind w:firstLineChars="100" w:firstLine="180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</w:p>
          <w:p w:rsidR="00952E83" w:rsidRPr="00040A69" w:rsidRDefault="00952E83">
            <w:pPr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52E83" w:rsidRPr="004A43FE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信用信息记录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关键数据项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主体类型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信息类别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公开范围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  <w:t>信息记录单位</w:t>
            </w:r>
          </w:p>
        </w:tc>
      </w:tr>
      <w:tr w:rsidR="00952E83" w:rsidRPr="00040A69" w:rsidTr="005D41D7">
        <w:trPr>
          <w:trHeight w:val="1124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小</w:t>
            </w:r>
            <w:proofErr w:type="gramStart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微企业</w:t>
            </w:r>
            <w:proofErr w:type="gramEnd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扶持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单位名称、统一社会信用代码、法定代表人姓名、身份证号码，享受扶持政策依据，享受扶持政策内容，享受扶持政策的资金数额，享受扶持政策日期，扶持政策实施机关，机关统一社会信用代码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其他职权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各有关处室（单位）</w:t>
            </w:r>
          </w:p>
        </w:tc>
      </w:tr>
      <w:tr w:rsidR="00952E83" w:rsidRPr="00040A69" w:rsidTr="005D41D7">
        <w:trPr>
          <w:trHeight w:val="997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劳动仲裁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被申请人名称（姓名），统一社会信用代码（身份证号码），法定代表人姓名，身份证号码，被申请事由，被申请诉求，仲裁结果，仲裁机构，仲裁日期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劳动仲裁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调解仲裁处</w:t>
            </w:r>
          </w:p>
        </w:tc>
      </w:tr>
      <w:tr w:rsidR="00952E83" w:rsidRPr="00040A69" w:rsidTr="005D41D7">
        <w:trPr>
          <w:trHeight w:val="1252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考试违纪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参考人员姓名，身份证号码，考试种类，考试时间，考试违纪科目，违纪类别，违纪事实，处理结果，处理机构，处理时间，考试所在地，考点名称，违纪失信程度，违纪失信信息有效期，信息来源单位名称，信息来源单位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信用监管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人事考试中心</w:t>
            </w: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工资福利处等</w:t>
            </w:r>
          </w:p>
        </w:tc>
      </w:tr>
      <w:tr w:rsidR="00952E83" w:rsidRPr="00040A69" w:rsidTr="005D41D7">
        <w:trPr>
          <w:trHeight w:val="1285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信用联合奖惩结果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信用主体名称，主体类别（法人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自然人），统一社会信用代码（自然人身份证号码），法定代表人姓名，身份证号码，实施奖惩时间，实施奖惩机构，奖惩依据，奖惩措施名称，业务事项，奖惩内容，涉及金额，奖惩类型，奖惩成效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信用监管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各有关处室（单位）</w:t>
            </w:r>
          </w:p>
        </w:tc>
      </w:tr>
      <w:tr w:rsidR="00952E83" w:rsidRPr="00040A69" w:rsidTr="005D41D7">
        <w:trPr>
          <w:trHeight w:val="1247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5D41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拖欠农民工工资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单位名称（自然人姓名），统一社会信用代码（身份证号码），法定代表人姓名、身份证号码，拖欠农民工工资人数，拖欠日期，拖欠金额（元），拖欠原因，处理结果，处理时间，处理机关，处理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信用监管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政务共享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授权查询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劳动保障监察局</w:t>
            </w:r>
          </w:p>
        </w:tc>
      </w:tr>
      <w:tr w:rsidR="00952E83" w:rsidRPr="00040A69" w:rsidTr="005D41D7">
        <w:trPr>
          <w:trHeight w:val="1137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5D41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单位严重违法信息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5D41D7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单位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名称，统一社会信用代码、法定代表人姓名、身份证号码，严重失信名单名称，列入事由（主要失信事实），列入依据，做出决定机关，列入时间，；列入截止时间，认定（决定）机关，机关统一社会信用代码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信用监管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劳动保障监察局</w:t>
            </w:r>
          </w:p>
        </w:tc>
      </w:tr>
      <w:tr w:rsidR="00952E83" w:rsidRPr="004A43FE">
        <w:trPr>
          <w:trHeight w:val="680"/>
        </w:trPr>
        <w:tc>
          <w:tcPr>
            <w:tcW w:w="760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信用信息记录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关键数据项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主体类型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信息类别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  <w:t>公开范围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4A43FE" w:rsidRDefault="00F248D7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18"/>
                <w:szCs w:val="18"/>
              </w:rPr>
            </w:pPr>
            <w:r w:rsidRPr="004A43FE">
              <w:rPr>
                <w:rFonts w:ascii="黑体" w:eastAsia="黑体" w:hAnsi="黑体"/>
                <w:color w:val="000000" w:themeColor="text1"/>
                <w:kern w:val="0"/>
                <w:sz w:val="18"/>
                <w:szCs w:val="18"/>
              </w:rPr>
              <w:t>信息记录单位</w:t>
            </w:r>
          </w:p>
        </w:tc>
      </w:tr>
      <w:tr w:rsidR="00952E83" w:rsidRPr="00040A69" w:rsidTr="004A43FE">
        <w:trPr>
          <w:trHeight w:val="1705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 w:rsidP="005D41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5D41D7">
              <w:rPr>
                <w:rFonts w:ascii="Times New Roman" w:eastAsia="仿宋_GB2312" w:hAnsi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信用黑名单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黑名单名称，信用主体名称（自然人姓名），主体类别（法人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），统一社会信用代码（身份证号码），法定代表人姓名，身份证号码，主要或直接责任人姓名，主要或直接责任人身份证号码，认定事由，涉及金额（元），认定依据，认定部门，认定日期，截止日期，退出名单原因，退出日期，退出决定文书号，名单推送机关统一社会信用号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信用监管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劳动保障监察局</w:t>
            </w:r>
          </w:p>
        </w:tc>
      </w:tr>
      <w:tr w:rsidR="00952E83" w:rsidRPr="00040A69" w:rsidTr="004A43FE">
        <w:trPr>
          <w:trHeight w:val="1131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 w:rsidP="005D41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5D41D7">
              <w:rPr>
                <w:rFonts w:ascii="Times New Roman" w:eastAsia="仿宋_GB2312" w:hAnsi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信用红名单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红名单名称，信用主体名称（自然人姓名），主体类别（法人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自然人），统一社会信用代码（身份证号码），法定代表人姓名、身份证号码</w:t>
            </w:r>
            <w:proofErr w:type="gramStart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码</w:t>
            </w:r>
            <w:proofErr w:type="gramEnd"/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，认定事由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(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主要守信事实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，涉及金额，认定依据，认定部门，认定日期，截止日期，名单推送机关统一社会信用代码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信用监管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劳动保障监察局</w:t>
            </w:r>
          </w:p>
        </w:tc>
      </w:tr>
      <w:tr w:rsidR="00952E83" w:rsidRPr="00040A69" w:rsidTr="004A43FE">
        <w:trPr>
          <w:trHeight w:val="1173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 w:rsidP="005D41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5D41D7">
              <w:rPr>
                <w:rFonts w:ascii="Times New Roman" w:eastAsia="仿宋_GB2312" w:hAnsi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单位（个人）荣誉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单位名称（自然人姓名）、统一社会信用代码（身份证号码）、法定代表人姓名、身份证号码，荣誉名称，授予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评定年度，荣誉内容，授予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评定机关，机关统一社会信用代码，授予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评定时间，文号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信用监管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各有关处室（单位）</w:t>
            </w:r>
          </w:p>
        </w:tc>
      </w:tr>
      <w:tr w:rsidR="00952E83" w:rsidRPr="00040A69" w:rsidTr="004A43FE">
        <w:trPr>
          <w:trHeight w:val="1215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 w:rsidP="005D41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5D41D7">
              <w:rPr>
                <w:rFonts w:ascii="Times New Roman" w:eastAsia="仿宋_GB2312" w:hAnsi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拖欠农民工工资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“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黑名单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”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信用主体名称（自然人姓名），主体类别（法人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自然人），统一社会信用代码（身份证号码）、法定代表人姓名，身份证号码，列入日期，列入事由，涉及金额（元），认定部门，认定部门统一社会信用代码，退出名单原因，退出日期，退出决定文书号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信用监管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  <w:t>劳动保障监察局</w:t>
            </w:r>
          </w:p>
        </w:tc>
      </w:tr>
      <w:tr w:rsidR="00952E83" w:rsidRPr="00040A69" w:rsidTr="004A43FE">
        <w:trPr>
          <w:trHeight w:val="1411"/>
        </w:trPr>
        <w:tc>
          <w:tcPr>
            <w:tcW w:w="760" w:type="dxa"/>
            <w:shd w:val="clear" w:color="auto" w:fill="auto"/>
            <w:vAlign w:val="center"/>
          </w:tcPr>
          <w:p w:rsidR="00952E83" w:rsidRPr="00040A69" w:rsidRDefault="00F248D7" w:rsidP="005D41D7">
            <w:pPr>
              <w:ind w:firstLineChars="100" w:firstLine="180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5D41D7">
              <w:rPr>
                <w:rFonts w:ascii="Times New Roman" w:eastAsia="仿宋_GB2312" w:hAnsi="Times New Roman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行政奖励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被奖励人名称（姓名），统一社会信用代码（身份证号码），法定代表人姓名，身份证号码，奖励文书名称，奖励文书号，奖励事项，奖励形式，奖励给与日期，有效截止时间，实施奖励机构，实施奖励机构统一社会信用代码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法人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行政奖励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52E83" w:rsidRPr="00040A69" w:rsidRDefault="00F248D7">
            <w:p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社会公开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2E83" w:rsidRPr="00040A69" w:rsidRDefault="00F248D7">
            <w:pPr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40A69">
              <w:rPr>
                <w:rFonts w:ascii="Times New Roman" w:eastAsia="仿宋_GB2312" w:hAnsi="Times New Roman"/>
                <w:color w:val="000000" w:themeColor="text1"/>
                <w:kern w:val="0"/>
                <w:sz w:val="18"/>
                <w:szCs w:val="18"/>
              </w:rPr>
              <w:t>经（主）办奖励事项的处室（单位）</w:t>
            </w:r>
          </w:p>
        </w:tc>
      </w:tr>
    </w:tbl>
    <w:p w:rsidR="00952E83" w:rsidRPr="00040A69" w:rsidRDefault="00952E83">
      <w:pPr>
        <w:rPr>
          <w:rFonts w:ascii="Times New Roman" w:eastAsia="仿宋_GB2312" w:hAnsi="Times New Roman"/>
          <w:color w:val="000000" w:themeColor="text1"/>
        </w:rPr>
      </w:pPr>
    </w:p>
    <w:p w:rsidR="00952E83" w:rsidRPr="00040A69" w:rsidRDefault="00952E83">
      <w:pPr>
        <w:rPr>
          <w:rFonts w:ascii="Times New Roman" w:eastAsia="仿宋_GB2312" w:hAnsi="Times New Roman"/>
          <w:color w:val="000000" w:themeColor="text1"/>
        </w:rPr>
      </w:pPr>
    </w:p>
    <w:p w:rsidR="00952E83" w:rsidRPr="004A43FE" w:rsidRDefault="00F248D7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4A43FE">
        <w:rPr>
          <w:rFonts w:ascii="黑体" w:eastAsia="黑体" w:hAnsi="黑体"/>
          <w:color w:val="000000" w:themeColor="text1"/>
          <w:sz w:val="32"/>
          <w:szCs w:val="32"/>
        </w:rPr>
        <w:lastRenderedPageBreak/>
        <w:t>附</w:t>
      </w:r>
      <w:r w:rsidR="004A43FE" w:rsidRPr="004A43FE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="004A43FE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4A43FE">
        <w:rPr>
          <w:rFonts w:ascii="黑体" w:eastAsia="黑体" w:hAnsi="黑体"/>
          <w:color w:val="000000" w:themeColor="text1"/>
          <w:sz w:val="32"/>
          <w:szCs w:val="32"/>
        </w:rPr>
        <w:t>录</w:t>
      </w:r>
    </w:p>
    <w:p w:rsidR="00952E83" w:rsidRPr="004A43FE" w:rsidRDefault="00F248D7">
      <w:pPr>
        <w:jc w:val="center"/>
        <w:rPr>
          <w:rFonts w:ascii="文星标宋" w:eastAsia="文星标宋" w:hAnsi="文星标宋"/>
          <w:bCs/>
          <w:color w:val="000000" w:themeColor="text1"/>
          <w:sz w:val="44"/>
          <w:szCs w:val="44"/>
        </w:rPr>
      </w:pPr>
      <w:r w:rsidRPr="004A43FE">
        <w:rPr>
          <w:rFonts w:ascii="文星标宋" w:eastAsia="文星标宋" w:hAnsi="文星标宋"/>
          <w:bCs/>
          <w:color w:val="000000" w:themeColor="text1"/>
          <w:sz w:val="44"/>
          <w:szCs w:val="44"/>
        </w:rPr>
        <w:t>河南省人力资源和社会保障厅信用信息若干数据规范</w:t>
      </w:r>
    </w:p>
    <w:tbl>
      <w:tblPr>
        <w:tblStyle w:val="a7"/>
        <w:tblW w:w="13858" w:type="dxa"/>
        <w:tblLayout w:type="fixed"/>
        <w:tblLook w:val="04A0" w:firstRow="1" w:lastRow="0" w:firstColumn="1" w:lastColumn="0" w:noHBand="0" w:noVBand="1"/>
      </w:tblPr>
      <w:tblGrid>
        <w:gridCol w:w="2545"/>
        <w:gridCol w:w="236"/>
        <w:gridCol w:w="1431"/>
        <w:gridCol w:w="52"/>
        <w:gridCol w:w="6048"/>
        <w:gridCol w:w="2266"/>
        <w:gridCol w:w="1280"/>
      </w:tblGrid>
      <w:tr w:rsidR="00952E83" w:rsidRPr="004A43FE" w:rsidTr="004A43FE">
        <w:trPr>
          <w:trHeight w:val="603"/>
          <w:tblHeader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A43FE"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目录项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A43FE"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数据项名称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A43FE"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记录规范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A43FE"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参考依据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A43FE"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系统设置</w:t>
            </w:r>
          </w:p>
        </w:tc>
      </w:tr>
      <w:tr w:rsidR="00952E83" w:rsidRPr="004A43FE" w:rsidTr="004A43FE">
        <w:trPr>
          <w:trHeight w:val="364"/>
        </w:trPr>
        <w:tc>
          <w:tcPr>
            <w:tcW w:w="2545" w:type="dxa"/>
            <w:vMerge w:val="restart"/>
            <w:vAlign w:val="center"/>
          </w:tcPr>
          <w:p w:rsid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单位</w:t>
            </w:r>
          </w:p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（法人或其他组织）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全称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c>
          <w:tcPr>
            <w:tcW w:w="2545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5D41D7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国家机关、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事业单位、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社会团体、</w:t>
            </w:r>
            <w:r w:rsidR="005D41D7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</w:t>
            </w:r>
            <w:r w:rsidR="005D41D7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企业、</w:t>
            </w:r>
            <w:r w:rsidR="005D41D7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民办非企业单位、</w:t>
            </w:r>
            <w:r w:rsidR="005D41D7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个体工商户、</w:t>
            </w:r>
            <w:r w:rsidR="005D41D7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</w:t>
            </w:r>
            <w:bookmarkStart w:id="0" w:name="_GoBack"/>
            <w:bookmarkEnd w:id="0"/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其他组织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2944"/>
        </w:trPr>
        <w:tc>
          <w:tcPr>
            <w:tcW w:w="2545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行业类别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农、林、牧、渔业；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采矿业；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3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制造业；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4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电力、热力、燃气及水生产和供应业；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5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建筑业；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6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批发和零售业；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7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交通运输、仓储和邮政业；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8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住宿和餐饮业；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9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信息传输、软件和信息技术服务业；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10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金融业；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11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房地产业；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12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租赁和商务服务业；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13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科学研究和技术服务业；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14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水利、环境和公共设施管理业；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15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居民服务、修理和其他服务业；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16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教育；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17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卫生和社会工作；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18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文化、体育和娱乐业；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19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公共管理、社会保障和社会组织；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20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国际组织</w:t>
            </w:r>
          </w:p>
        </w:tc>
        <w:tc>
          <w:tcPr>
            <w:tcW w:w="2266" w:type="dxa"/>
            <w:vAlign w:val="center"/>
          </w:tcPr>
          <w:p w:rsidR="00952E83" w:rsidRPr="004A43FE" w:rsidRDefault="005D41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hyperlink r:id="rId10" w:tooltip="国民经济行业分类" w:history="1">
              <w:r w:rsidR="00F248D7" w:rsidRPr="004A43FE">
                <w:rPr>
                  <w:rFonts w:ascii="Times New Roman" w:eastAsia="仿宋_GB2312" w:hAnsi="Times New Roman"/>
                  <w:color w:val="000000" w:themeColor="text1"/>
                  <w:sz w:val="24"/>
                  <w:szCs w:val="24"/>
                </w:rPr>
                <w:t>国民经济行业分类与代码（</w:t>
              </w:r>
              <w:r w:rsidR="00F248D7" w:rsidRPr="004A43FE">
                <w:rPr>
                  <w:rFonts w:ascii="Times New Roman" w:eastAsia="仿宋_GB2312" w:hAnsi="Times New Roman"/>
                  <w:color w:val="000000" w:themeColor="text1"/>
                  <w:sz w:val="24"/>
                  <w:szCs w:val="24"/>
                </w:rPr>
                <w:t>GB/T 4754-2017</w:t>
              </w:r>
              <w:r w:rsidR="00F248D7" w:rsidRPr="004A43FE">
                <w:rPr>
                  <w:rFonts w:ascii="Times New Roman" w:eastAsia="仿宋_GB2312" w:hAnsi="Times New Roman"/>
                  <w:color w:val="000000" w:themeColor="text1"/>
                  <w:sz w:val="24"/>
                  <w:szCs w:val="24"/>
                </w:rPr>
                <w:t>）</w:t>
              </w:r>
            </w:hyperlink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999"/>
        </w:trPr>
        <w:tc>
          <w:tcPr>
            <w:tcW w:w="2545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成立时间（其他时间数据项）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ind w:firstLineChars="300" w:firstLine="720"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年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月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GB/T 7408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YYYYMMDD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格式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c>
          <w:tcPr>
            <w:tcW w:w="2545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注册地址（其他地址数据项）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格式为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“___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省（自治区、直辖市）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___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市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___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县（市、区）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____”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嵌入备填</w:t>
            </w:r>
            <w:proofErr w:type="gramEnd"/>
          </w:p>
        </w:tc>
      </w:tr>
      <w:tr w:rsidR="00952E83" w:rsidRPr="004A43FE" w:rsidTr="004A43FE">
        <w:trPr>
          <w:trHeight w:val="371"/>
        </w:trPr>
        <w:tc>
          <w:tcPr>
            <w:tcW w:w="2545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登记机关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登记机关全称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c>
          <w:tcPr>
            <w:tcW w:w="2545" w:type="dxa"/>
            <w:vMerge/>
            <w:tcBorders>
              <w:bottom w:val="single" w:sz="4" w:space="0" w:color="auto"/>
            </w:tcBorders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特定活动行政许可种类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劳务派遣、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人力资源服务、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技工学校设立、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职业技能培训机构设立、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企业实行不定时工作制和综合计算工时工作制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c>
          <w:tcPr>
            <w:tcW w:w="25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自然人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证件类型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居民身份证、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hyperlink r:id="rId11" w:tgtFrame="https://zhidao.baidu.com/question/_blank" w:history="1">
              <w:r w:rsidRPr="004A43FE">
                <w:rPr>
                  <w:rFonts w:ascii="Times New Roman" w:eastAsia="仿宋_GB2312" w:hAnsi="Times New Roman"/>
                  <w:color w:val="000000" w:themeColor="text1"/>
                  <w:sz w:val="24"/>
                  <w:szCs w:val="24"/>
                </w:rPr>
                <w:t>居民户口簿</w:t>
              </w:r>
            </w:hyperlink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军人身份证、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武警身份证、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  <w:hyperlink r:id="rId12" w:tgtFrame="https://zhidao.baidu.com/question/_blank" w:history="1">
              <w:r w:rsidRPr="004A43FE">
                <w:rPr>
                  <w:rFonts w:ascii="Times New Roman" w:eastAsia="仿宋_GB2312" w:hAnsi="Times New Roman"/>
                  <w:color w:val="000000" w:themeColor="text1"/>
                  <w:sz w:val="24"/>
                  <w:szCs w:val="24"/>
                </w:rPr>
                <w:t>港澳居民来往内地通行证</w:t>
              </w:r>
            </w:hyperlink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或港澳台居民居住证、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6</w:t>
            </w:r>
            <w:hyperlink r:id="rId13" w:tgtFrame="https://zhidao.baidu.com/question/_blank" w:history="1">
              <w:r w:rsidRPr="004A43FE">
                <w:rPr>
                  <w:rFonts w:ascii="Times New Roman" w:eastAsia="仿宋_GB2312" w:hAnsi="Times New Roman"/>
                  <w:color w:val="000000" w:themeColor="text1"/>
                  <w:sz w:val="24"/>
                  <w:szCs w:val="24"/>
                </w:rPr>
                <w:t>台湾居民来往大陆通行证</w:t>
              </w:r>
            </w:hyperlink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或港澳台居民居住证、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7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护照、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外国人居留证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GA/T 517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《常用证件代码》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149"/>
        </w:trPr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tabs>
                <w:tab w:val="left" w:pos="672"/>
              </w:tabs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我国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56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个民族、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  <w:shd w:val="clear" w:color="auto" w:fill="FFFFFF"/>
              </w:rPr>
              <w:t> 57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  <w:shd w:val="clear" w:color="auto" w:fill="FFFFFF"/>
              </w:rPr>
              <w:t>其它、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  <w:shd w:val="clear" w:color="auto" w:fill="FFFFFF"/>
              </w:rPr>
              <w:t>58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  <w:shd w:val="clear" w:color="auto" w:fill="FFFFFF"/>
              </w:rPr>
              <w:t>外国血统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GB3304-91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《国标民族代码》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博士研究生、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硕士研究生、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大学本科、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大学专科、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高中（中专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/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中职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/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技校）、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6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初中、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7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小学、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GB/T 4658-2006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《学历代码》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中共党员、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中共预备党员、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共青团员、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民革会员、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民盟盟员、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6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民建会员、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7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民促会员、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农工党党员、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9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致公党党员、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10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九三学社社员、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台盟盟员、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无党派民主人士、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群众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GB/T4762-1984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《政治面貌代码》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职业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国家机关、党群组织、企业、事业单位负责人，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科学研究（专业技术）人员，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工程技术人员，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农业技术人员，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飞机和船舶技术人员，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6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卫生专业技术人员，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7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经济业务人员，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金融业务人员，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9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法律专业人员，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10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教学人员，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文学艺术工作人员，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体育工作人员，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新闻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出版、文化工作人员，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宗教职业者，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行政办公人员，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安全保卫和消防工作人员，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邮政和电信业务人员，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购销人员，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19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仓储人员，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20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餐饮服务人员，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饭店、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lastRenderedPageBreak/>
              <w:t>旅游、健身、娱乐场所服务人员，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运输服务人员，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医疗卫生辅助人员，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社会服务和居民服务人员，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其他商业、服务人员，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26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农、林、牧、渔、水利业生产人员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lastRenderedPageBreak/>
              <w:t>GB/T6565-2015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《职业分裂与代码表》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388"/>
        </w:trPr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已婚，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未婚，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离异，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422"/>
        </w:trPr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国籍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中国，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外籍，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无国籍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劳务派遣经营许可</w:t>
            </w:r>
          </w:p>
        </w:tc>
        <w:tc>
          <w:tcPr>
            <w:tcW w:w="236" w:type="dxa"/>
            <w:vMerge w:val="restart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许可证书名称</w:t>
            </w:r>
          </w:p>
        </w:tc>
        <w:tc>
          <w:tcPr>
            <w:tcW w:w="6048" w:type="dxa"/>
            <w:vMerge w:val="restart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向申请单位发放的许可证。如：《劳务派遣经营许可证》、《人力资源服务许可证》</w:t>
            </w:r>
          </w:p>
        </w:tc>
        <w:tc>
          <w:tcPr>
            <w:tcW w:w="2266" w:type="dxa"/>
            <w:vMerge w:val="restart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rPr>
          <w:trHeight w:val="362"/>
        </w:trPr>
        <w:tc>
          <w:tcPr>
            <w:tcW w:w="2545" w:type="dxa"/>
            <w:vMerge w:val="restart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人力资源服务许可</w:t>
            </w:r>
          </w:p>
        </w:tc>
        <w:tc>
          <w:tcPr>
            <w:tcW w:w="23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8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rPr>
          <w:trHeight w:val="624"/>
        </w:trPr>
        <w:tc>
          <w:tcPr>
            <w:tcW w:w="2545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许可内容</w:t>
            </w:r>
          </w:p>
        </w:tc>
        <w:tc>
          <w:tcPr>
            <w:tcW w:w="6048" w:type="dxa"/>
            <w:vMerge w:val="restart"/>
            <w:vAlign w:val="center"/>
          </w:tcPr>
          <w:p w:rsidR="00952E83" w:rsidRPr="004A43FE" w:rsidRDefault="00F248D7" w:rsidP="004A43FE">
            <w:pPr>
              <w:ind w:firstLineChars="100" w:firstLine="240"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许可的事项（或业务范围）。如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“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劳务派遣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”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、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“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职业中介活动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”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等。无许可证的，</w:t>
            </w:r>
          </w:p>
          <w:p w:rsidR="00952E83" w:rsidRPr="004A43FE" w:rsidRDefault="00F248D7" w:rsidP="004A43FE">
            <w:pPr>
              <w:ind w:firstLineChars="100" w:firstLine="240"/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无许可证的，填写许可具体内容。如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“xxx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公司（或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xxx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岗位）实行综合计算工时制度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26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rPr>
          <w:trHeight w:val="358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设立技工学校审批</w:t>
            </w:r>
          </w:p>
        </w:tc>
        <w:tc>
          <w:tcPr>
            <w:tcW w:w="23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8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rPr>
          <w:trHeight w:val="410"/>
        </w:trPr>
        <w:tc>
          <w:tcPr>
            <w:tcW w:w="2545" w:type="dxa"/>
            <w:vMerge w:val="restart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民办职业培训学校设立审批</w:t>
            </w:r>
          </w:p>
        </w:tc>
        <w:tc>
          <w:tcPr>
            <w:tcW w:w="23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6048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rPr>
          <w:trHeight w:val="312"/>
        </w:trPr>
        <w:tc>
          <w:tcPr>
            <w:tcW w:w="2545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许可编号</w:t>
            </w:r>
          </w:p>
        </w:tc>
        <w:tc>
          <w:tcPr>
            <w:tcW w:w="6048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许可证书编号或者许可决定书文号</w:t>
            </w:r>
          </w:p>
        </w:tc>
        <w:tc>
          <w:tcPr>
            <w:tcW w:w="226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rPr>
          <w:trHeight w:val="704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中外合作职业技能培训机构设立审批</w:t>
            </w:r>
          </w:p>
        </w:tc>
        <w:tc>
          <w:tcPr>
            <w:tcW w:w="23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当前状态</w:t>
            </w:r>
          </w:p>
        </w:tc>
        <w:tc>
          <w:tcPr>
            <w:tcW w:w="6048" w:type="dxa"/>
            <w:vMerge w:val="restart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1.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有效，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2.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失效</w:t>
            </w:r>
          </w:p>
        </w:tc>
        <w:tc>
          <w:tcPr>
            <w:tcW w:w="226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rPr>
          <w:trHeight w:val="950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企业实行不定时工作制和综合计算工时工作制审批</w:t>
            </w:r>
          </w:p>
        </w:tc>
        <w:tc>
          <w:tcPr>
            <w:tcW w:w="23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6048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rPr>
          <w:trHeight w:val="685"/>
        </w:trPr>
        <w:tc>
          <w:tcPr>
            <w:tcW w:w="2545" w:type="dxa"/>
            <w:vMerge w:val="restart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劳动保障违法行为处罚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处罚种类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警告；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罚款；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没收违法所得、没收非法财物；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责令停产停业；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暂扣或者吊销许可证、暂扣或者吊销执照；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6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行政拘留；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7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strike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嵌入备选（可多选）</w:t>
            </w:r>
          </w:p>
        </w:tc>
      </w:tr>
      <w:tr w:rsidR="00952E83" w:rsidRPr="004A43FE" w:rsidTr="004A43FE">
        <w:trPr>
          <w:trHeight w:val="329"/>
        </w:trPr>
        <w:tc>
          <w:tcPr>
            <w:tcW w:w="2545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违法行为类型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违反法律、法规和规章具体条款情形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rPr>
          <w:trHeight w:val="470"/>
        </w:trPr>
        <w:tc>
          <w:tcPr>
            <w:tcW w:w="2545" w:type="dxa"/>
            <w:vMerge w:val="restart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lastRenderedPageBreak/>
              <w:t>省直参保人员社会保险待遇支付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行政给付类型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抚恤金；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特定人员离退休金；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社会救济、福利金；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自然灾害救济金及救济物资；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特定对象补贴；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6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其他；（可多选）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Cs w:val="21"/>
              </w:rPr>
              <w:t>嵌入备选（可多选）</w:t>
            </w:r>
          </w:p>
        </w:tc>
      </w:tr>
      <w:tr w:rsidR="00952E83" w:rsidRPr="004A43FE" w:rsidTr="004A43FE">
        <w:trPr>
          <w:trHeight w:val="345"/>
        </w:trPr>
        <w:tc>
          <w:tcPr>
            <w:tcW w:w="2545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行政给付内容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参考给付类型填写具体内容及数额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rPr>
          <w:trHeight w:val="370"/>
        </w:trPr>
        <w:tc>
          <w:tcPr>
            <w:tcW w:w="2545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当前状态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正常按期支付，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暂停支付，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支付到期，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一次性支付完毕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400"/>
        </w:trPr>
        <w:tc>
          <w:tcPr>
            <w:tcW w:w="2545" w:type="dxa"/>
            <w:vMerge w:val="restart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对用人单位和个人遵守劳动保障法律法规和规章情况监督检查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监督检查类型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日常巡视检查，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抽查，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专项检查，书面材料审查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455"/>
        </w:trPr>
        <w:tc>
          <w:tcPr>
            <w:tcW w:w="2545" w:type="dxa"/>
            <w:vMerge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检查形式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检查；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调阅审查；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调查；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查验；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检验；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6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鉴定；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7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勘验；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登记；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9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统计；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10=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其他；（可多选）。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《全国信用信息共享平台工程标准》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Cs w:val="21"/>
              </w:rPr>
              <w:t>嵌入备选（可多选</w:t>
            </w:r>
            <w:r w:rsidR="004A43F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952E83" w:rsidRPr="004A43FE" w:rsidTr="004A43FE">
        <w:trPr>
          <w:trHeight w:val="481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社会保险稽核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稽核形式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日常稽核，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重点稽核，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举报稽核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《社会保险稽核办法》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484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全省工伤保险医疗转诊机构、康复机构和辅助器具配置机构确定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行政确认种类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确定；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认可；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证明；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登记；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批准；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鉴证</w:t>
            </w:r>
            <w:proofErr w:type="gramEnd"/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7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行政鉴定；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其他；（可多选）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《全国信用信息共享平台工程标准》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454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工伤认定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行政确认种类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确定；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认可；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证明；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登记；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批准；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鉴证</w:t>
            </w:r>
            <w:proofErr w:type="gramEnd"/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7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行政鉴定；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其他；（可多选）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《全国信用信息共享平台工程标》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634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社会保险待遇核定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行政确认种类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确定；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认可；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证明；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登记；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批准；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鉴证</w:t>
            </w:r>
            <w:proofErr w:type="gramEnd"/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7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行政鉴定；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其他；（可多选）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《全国信用信息共享平台工程标准》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361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社会保险登记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参保缴费状态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参保缴费；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暂停缴费（中断）；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终止缴费分类（终止</w:t>
            </w:r>
            <w:proofErr w:type="gramStart"/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缴费指</w:t>
            </w:r>
            <w:proofErr w:type="gramEnd"/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当月非死亡终止）；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《全国信用信息共享平台工程标准》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484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职业资格证书核发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资格状态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存续；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撤销；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吊销；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注销；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2266" w:type="dxa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《全国信用信息共享平台工程标准》</w:t>
            </w: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485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劳动仲裁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仲裁结果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有违法情形，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有违约情形，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无违法和违约情形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Cs w:val="21"/>
              </w:rPr>
              <w:t>嵌入备选（可多选）</w:t>
            </w:r>
          </w:p>
        </w:tc>
      </w:tr>
      <w:tr w:rsidR="00952E83" w:rsidRPr="004A43FE" w:rsidTr="004A43FE">
        <w:trPr>
          <w:trHeight w:val="461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lastRenderedPageBreak/>
              <w:t>考试考核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违纪失信程度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pStyle w:val="a6"/>
              <w:widowControl/>
              <w:shd w:val="clear" w:color="auto" w:fill="FFFFFF"/>
              <w:spacing w:beforeAutospacing="0" w:afterAutospacing="0"/>
              <w:rPr>
                <w:rFonts w:ascii="Times New Roman" w:eastAsia="仿宋_GB2312" w:hAnsi="Times New Roman"/>
                <w:color w:val="000000" w:themeColor="text1"/>
                <w:kern w:val="2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kern w:val="2"/>
                <w:szCs w:val="24"/>
              </w:rPr>
              <w:t>1.</w:t>
            </w:r>
            <w:r w:rsidRPr="004A43FE">
              <w:rPr>
                <w:rFonts w:ascii="Times New Roman" w:eastAsia="仿宋_GB2312" w:hAnsi="Times New Roman"/>
                <w:color w:val="000000" w:themeColor="text1"/>
                <w:kern w:val="2"/>
                <w:szCs w:val="24"/>
              </w:rPr>
              <w:t>轻微，</w:t>
            </w:r>
            <w:r w:rsidRPr="004A43FE">
              <w:rPr>
                <w:rFonts w:ascii="Times New Roman" w:eastAsia="仿宋_GB2312" w:hAnsi="Times New Roman"/>
                <w:color w:val="000000" w:themeColor="text1"/>
                <w:kern w:val="2"/>
                <w:szCs w:val="24"/>
              </w:rPr>
              <w:t>2.</w:t>
            </w:r>
            <w:r w:rsidRPr="004A43FE">
              <w:rPr>
                <w:rFonts w:ascii="Times New Roman" w:eastAsia="仿宋_GB2312" w:hAnsi="Times New Roman"/>
                <w:color w:val="000000" w:themeColor="text1"/>
                <w:kern w:val="2"/>
                <w:szCs w:val="24"/>
              </w:rPr>
              <w:t>严重，</w:t>
            </w:r>
            <w:r w:rsidRPr="004A43FE">
              <w:rPr>
                <w:rFonts w:ascii="Times New Roman" w:eastAsia="仿宋_GB2312" w:hAnsi="Times New Roman"/>
                <w:color w:val="000000" w:themeColor="text1"/>
                <w:kern w:val="2"/>
                <w:szCs w:val="24"/>
              </w:rPr>
              <w:t>3.</w:t>
            </w:r>
            <w:r w:rsidRPr="004A43FE">
              <w:rPr>
                <w:rFonts w:ascii="Times New Roman" w:eastAsia="仿宋_GB2312" w:hAnsi="Times New Roman"/>
                <w:color w:val="000000" w:themeColor="text1"/>
                <w:kern w:val="2"/>
                <w:szCs w:val="24"/>
              </w:rPr>
              <w:t>特别严重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嵌入备选</w:t>
            </w:r>
          </w:p>
        </w:tc>
      </w:tr>
      <w:tr w:rsidR="00952E83" w:rsidRPr="004A43FE" w:rsidTr="004A43FE">
        <w:trPr>
          <w:trHeight w:val="696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信用联合奖惩结果</w:t>
            </w:r>
          </w:p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信用黑名单</w:t>
            </w:r>
          </w:p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信用红名单</w:t>
            </w:r>
          </w:p>
          <w:p w:rsid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拖欠农民工工资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“</w:t>
            </w:r>
          </w:p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黑名单</w:t>
            </w:r>
            <w:r w:rsidRPr="004A43FE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”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主体类别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numPr>
                <w:ilvl w:val="0"/>
                <w:numId w:val="2"/>
              </w:num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法人</w:t>
            </w:r>
          </w:p>
          <w:p w:rsidR="00952E83" w:rsidRPr="004A43FE" w:rsidRDefault="00F248D7" w:rsidP="004A43FE">
            <w:pPr>
              <w:numPr>
                <w:ilvl w:val="0"/>
                <w:numId w:val="2"/>
              </w:num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自然人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2E83" w:rsidRPr="004A43FE" w:rsidTr="004A43FE">
        <w:trPr>
          <w:trHeight w:val="419"/>
        </w:trPr>
        <w:tc>
          <w:tcPr>
            <w:tcW w:w="2545" w:type="dxa"/>
            <w:vAlign w:val="center"/>
          </w:tcPr>
          <w:p w:rsidR="00952E83" w:rsidRPr="004A43FE" w:rsidRDefault="00F248D7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信用联合奖惩结果</w:t>
            </w:r>
          </w:p>
        </w:tc>
        <w:tc>
          <w:tcPr>
            <w:tcW w:w="1667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奖惩类别</w:t>
            </w:r>
          </w:p>
        </w:tc>
        <w:tc>
          <w:tcPr>
            <w:tcW w:w="6100" w:type="dxa"/>
            <w:gridSpan w:val="2"/>
            <w:vAlign w:val="center"/>
          </w:tcPr>
          <w:p w:rsidR="00952E83" w:rsidRPr="004A43FE" w:rsidRDefault="00F248D7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1.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奖励，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2.</w:t>
            </w:r>
            <w:r w:rsidRPr="004A43FE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惩戒</w:t>
            </w:r>
          </w:p>
        </w:tc>
        <w:tc>
          <w:tcPr>
            <w:tcW w:w="2266" w:type="dxa"/>
            <w:vAlign w:val="center"/>
          </w:tcPr>
          <w:p w:rsidR="00952E83" w:rsidRPr="004A43FE" w:rsidRDefault="00952E83" w:rsidP="004A43FE">
            <w:pPr>
              <w:jc w:val="lef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2E83" w:rsidRPr="004A43FE" w:rsidRDefault="00952E83" w:rsidP="004A43F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2E83" w:rsidRPr="00040A69" w:rsidRDefault="00952E83">
      <w:pPr>
        <w:rPr>
          <w:rFonts w:ascii="Times New Roman" w:eastAsia="仿宋_GB2312" w:hAnsi="Times New Roman"/>
          <w:color w:val="000000" w:themeColor="text1"/>
        </w:rPr>
      </w:pPr>
    </w:p>
    <w:sectPr w:rsidR="00952E83" w:rsidRPr="00040A69" w:rsidSect="004A43FE">
      <w:footerReference w:type="default" r:id="rId14"/>
      <w:pgSz w:w="16838" w:h="11906" w:orient="landscape"/>
      <w:pgMar w:top="1800" w:right="1440" w:bottom="1800" w:left="144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69" w:rsidRDefault="00040A69">
      <w:r>
        <w:separator/>
      </w:r>
    </w:p>
  </w:endnote>
  <w:endnote w:type="continuationSeparator" w:id="0">
    <w:p w:rsidR="00040A69" w:rsidRDefault="0004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01101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4A43FE" w:rsidRDefault="004A43FE" w:rsidP="004A43FE">
        <w:pPr>
          <w:pStyle w:val="a4"/>
          <w:jc w:val="center"/>
        </w:pPr>
        <w:r>
          <w:rPr>
            <w:rFonts w:ascii="Times New Roman" w:hint="eastAsia"/>
            <w:sz w:val="28"/>
            <w:szCs w:val="28"/>
          </w:rPr>
          <w:t>—</w:t>
        </w:r>
        <w:r>
          <w:rPr>
            <w:rFonts w:ascii="Times New Roman" w:hint="eastAsia"/>
            <w:sz w:val="28"/>
            <w:szCs w:val="28"/>
          </w:rPr>
          <w:t xml:space="preserve"> </w:t>
        </w:r>
        <w:r w:rsidRPr="004A43FE">
          <w:rPr>
            <w:rFonts w:ascii="Times New Roman"/>
            <w:sz w:val="28"/>
            <w:szCs w:val="28"/>
          </w:rPr>
          <w:fldChar w:fldCharType="begin"/>
        </w:r>
        <w:r w:rsidRPr="004A43FE">
          <w:rPr>
            <w:rFonts w:ascii="Times New Roman"/>
            <w:sz w:val="28"/>
            <w:szCs w:val="28"/>
          </w:rPr>
          <w:instrText>PAGE   \* MERGEFORMAT</w:instrText>
        </w:r>
        <w:r w:rsidRPr="004A43FE">
          <w:rPr>
            <w:rFonts w:ascii="Times New Roman"/>
            <w:sz w:val="28"/>
            <w:szCs w:val="28"/>
          </w:rPr>
          <w:fldChar w:fldCharType="separate"/>
        </w:r>
        <w:r w:rsidR="005D41D7" w:rsidRPr="005D41D7">
          <w:rPr>
            <w:rFonts w:ascii="Times New Roman"/>
            <w:noProof/>
            <w:sz w:val="28"/>
            <w:szCs w:val="28"/>
            <w:lang w:val="zh-CN"/>
          </w:rPr>
          <w:t>14</w:t>
        </w:r>
        <w:r w:rsidRPr="004A43FE">
          <w:rPr>
            <w:rFonts w:ascii="Times New Roman"/>
            <w:sz w:val="28"/>
            <w:szCs w:val="28"/>
          </w:rPr>
          <w:fldChar w:fldCharType="end"/>
        </w:r>
        <w:r>
          <w:rPr>
            <w:rFonts w:ascii="Times New Roman" w:hint="eastAsia"/>
            <w:sz w:val="28"/>
            <w:szCs w:val="28"/>
          </w:rPr>
          <w:t xml:space="preserve"> </w:t>
        </w:r>
        <w:r>
          <w:rPr>
            <w:rFonts w:ascii="Times New Roman" w:hint="eastAsia"/>
            <w:sz w:val="28"/>
            <w:szCs w:val="28"/>
          </w:rPr>
          <w:t>—</w:t>
        </w:r>
      </w:p>
    </w:sdtContent>
  </w:sdt>
  <w:p w:rsidR="00040A69" w:rsidRDefault="00040A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69" w:rsidRDefault="00040A69">
      <w:r>
        <w:separator/>
      </w:r>
    </w:p>
  </w:footnote>
  <w:footnote w:type="continuationSeparator" w:id="0">
    <w:p w:rsidR="00040A69" w:rsidRDefault="0004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F95E"/>
    <w:multiLevelType w:val="singleLevel"/>
    <w:tmpl w:val="640BF9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965588F"/>
    <w:multiLevelType w:val="multilevel"/>
    <w:tmpl w:val="7965588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pStyle w:val="a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474D0"/>
    <w:rsid w:val="00040A69"/>
    <w:rsid w:val="00054457"/>
    <w:rsid w:val="00243076"/>
    <w:rsid w:val="004A43FE"/>
    <w:rsid w:val="005770DA"/>
    <w:rsid w:val="005D41D7"/>
    <w:rsid w:val="00803854"/>
    <w:rsid w:val="00952E83"/>
    <w:rsid w:val="00992829"/>
    <w:rsid w:val="009C79D0"/>
    <w:rsid w:val="00A4184E"/>
    <w:rsid w:val="00AB03B4"/>
    <w:rsid w:val="00AD5839"/>
    <w:rsid w:val="00F248D7"/>
    <w:rsid w:val="02376DEB"/>
    <w:rsid w:val="034D3A1C"/>
    <w:rsid w:val="079F6A70"/>
    <w:rsid w:val="099E1F36"/>
    <w:rsid w:val="0E8E5807"/>
    <w:rsid w:val="12DF7665"/>
    <w:rsid w:val="17650269"/>
    <w:rsid w:val="185929D9"/>
    <w:rsid w:val="18CF1312"/>
    <w:rsid w:val="1D6F2B66"/>
    <w:rsid w:val="1E9042ED"/>
    <w:rsid w:val="23BC2D14"/>
    <w:rsid w:val="277761BE"/>
    <w:rsid w:val="2DDC1A54"/>
    <w:rsid w:val="2E332E4C"/>
    <w:rsid w:val="304F143B"/>
    <w:rsid w:val="323865B4"/>
    <w:rsid w:val="338A540C"/>
    <w:rsid w:val="382E40E1"/>
    <w:rsid w:val="390053A7"/>
    <w:rsid w:val="3F432D7F"/>
    <w:rsid w:val="41157A48"/>
    <w:rsid w:val="41740D6E"/>
    <w:rsid w:val="45BE2A31"/>
    <w:rsid w:val="47FC4047"/>
    <w:rsid w:val="49E84627"/>
    <w:rsid w:val="4A500BB0"/>
    <w:rsid w:val="4AF65283"/>
    <w:rsid w:val="53D81652"/>
    <w:rsid w:val="545D11F0"/>
    <w:rsid w:val="55013653"/>
    <w:rsid w:val="59B947AF"/>
    <w:rsid w:val="5BDA4CC6"/>
    <w:rsid w:val="5CFB0A20"/>
    <w:rsid w:val="601474D0"/>
    <w:rsid w:val="61C03573"/>
    <w:rsid w:val="63A917C2"/>
    <w:rsid w:val="63CE4511"/>
    <w:rsid w:val="64021B46"/>
    <w:rsid w:val="6DE347E9"/>
    <w:rsid w:val="6EF66D26"/>
    <w:rsid w:val="76317F6F"/>
    <w:rsid w:val="77380303"/>
    <w:rsid w:val="78BC1268"/>
    <w:rsid w:val="7D0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kern w:val="0"/>
      <w:sz w:val="18"/>
      <w:szCs w:val="18"/>
    </w:rPr>
  </w:style>
  <w:style w:type="paragraph" w:styleId="a5">
    <w:name w:val="header"/>
    <w:basedOn w:val="a0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0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段"/>
    <w:qFormat/>
    <w:pPr>
      <w:autoSpaceDE w:val="0"/>
      <w:autoSpaceDN w:val="0"/>
      <w:ind w:firstLineChars="200" w:firstLine="200"/>
      <w:jc w:val="both"/>
    </w:pPr>
    <w:rPr>
      <w:rFonts w:ascii="仿宋_GB2312" w:eastAsia="仿宋_GB2312"/>
      <w:sz w:val="21"/>
    </w:rPr>
  </w:style>
  <w:style w:type="paragraph" w:customStyle="1" w:styleId="a">
    <w:name w:val="章标题"/>
    <w:next w:val="a8"/>
    <w:qFormat/>
    <w:pPr>
      <w:numPr>
        <w:ilvl w:val="1"/>
        <w:numId w:val="1"/>
      </w:numPr>
      <w:tabs>
        <w:tab w:val="left" w:pos="0"/>
      </w:tabs>
      <w:spacing w:beforeLines="50" w:afterLines="50" w:line="276" w:lineRule="auto"/>
      <w:jc w:val="both"/>
      <w:outlineLvl w:val="1"/>
    </w:pPr>
    <w:rPr>
      <w:rFonts w:ascii="黑体" w:eastAsia="黑体"/>
      <w:sz w:val="21"/>
      <w:szCs w:val="22"/>
    </w:rPr>
  </w:style>
  <w:style w:type="character" w:customStyle="1" w:styleId="Char0">
    <w:name w:val="页眉 Char"/>
    <w:basedOn w:val="a1"/>
    <w:link w:val="a5"/>
    <w:uiPriority w:val="99"/>
    <w:rsid w:val="004A43FE"/>
    <w:rPr>
      <w:rFonts w:ascii="Calibri" w:hAnsi="Calibri"/>
      <w:kern w:val="2"/>
      <w:sz w:val="18"/>
      <w:szCs w:val="22"/>
    </w:rPr>
  </w:style>
  <w:style w:type="character" w:customStyle="1" w:styleId="Char">
    <w:name w:val="页脚 Char"/>
    <w:basedOn w:val="a1"/>
    <w:link w:val="a4"/>
    <w:uiPriority w:val="99"/>
    <w:rsid w:val="004A43FE"/>
    <w:rPr>
      <w:rFonts w:ascii="仿宋_GB2312"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kern w:val="0"/>
      <w:sz w:val="18"/>
      <w:szCs w:val="18"/>
    </w:rPr>
  </w:style>
  <w:style w:type="paragraph" w:styleId="a5">
    <w:name w:val="header"/>
    <w:basedOn w:val="a0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0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段"/>
    <w:qFormat/>
    <w:pPr>
      <w:autoSpaceDE w:val="0"/>
      <w:autoSpaceDN w:val="0"/>
      <w:ind w:firstLineChars="200" w:firstLine="200"/>
      <w:jc w:val="both"/>
    </w:pPr>
    <w:rPr>
      <w:rFonts w:ascii="仿宋_GB2312" w:eastAsia="仿宋_GB2312"/>
      <w:sz w:val="21"/>
    </w:rPr>
  </w:style>
  <w:style w:type="paragraph" w:customStyle="1" w:styleId="a">
    <w:name w:val="章标题"/>
    <w:next w:val="a8"/>
    <w:qFormat/>
    <w:pPr>
      <w:numPr>
        <w:ilvl w:val="1"/>
        <w:numId w:val="1"/>
      </w:numPr>
      <w:tabs>
        <w:tab w:val="left" w:pos="0"/>
      </w:tabs>
      <w:spacing w:beforeLines="50" w:afterLines="50" w:line="276" w:lineRule="auto"/>
      <w:jc w:val="both"/>
      <w:outlineLvl w:val="1"/>
    </w:pPr>
    <w:rPr>
      <w:rFonts w:ascii="黑体" w:eastAsia="黑体"/>
      <w:sz w:val="21"/>
      <w:szCs w:val="22"/>
    </w:rPr>
  </w:style>
  <w:style w:type="character" w:customStyle="1" w:styleId="Char0">
    <w:name w:val="页眉 Char"/>
    <w:basedOn w:val="a1"/>
    <w:link w:val="a5"/>
    <w:uiPriority w:val="99"/>
    <w:rsid w:val="004A43FE"/>
    <w:rPr>
      <w:rFonts w:ascii="Calibri" w:hAnsi="Calibri"/>
      <w:kern w:val="2"/>
      <w:sz w:val="18"/>
      <w:szCs w:val="22"/>
    </w:rPr>
  </w:style>
  <w:style w:type="character" w:customStyle="1" w:styleId="Char">
    <w:name w:val="页脚 Char"/>
    <w:basedOn w:val="a1"/>
    <w:link w:val="a4"/>
    <w:uiPriority w:val="99"/>
    <w:rsid w:val="004A43FE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aidu.com/s?wd=%E5%8F%B0%E6%B9%BE%E5%B1%85%E6%B0%91%E6%9D%A5%E5%BE%80%E5%A4%A7%E9%99%86%E9%80%9A%E8%A1%8C%E8%AF%81&amp;tn=SE_PcZhidaonwhc_ngpagmjz&amp;rsv_dl=gh_pc_zhidao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baidu.com/s?wd=%E6%B8%AF%E6%BE%B3%E5%B1%85%E6%B0%91%E6%9D%A5%E5%BE%80%E5%86%85%E5%9C%B0%E9%80%9A%E8%A1%8C%E8%AF%81&amp;tn=SE_PcZhidaonwhc_ngpagmjz&amp;rsv_dl=gh_pc_zhida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idu.com/s?wd=%E5%B1%85%E6%B0%91%E6%88%B7%E5%8F%A3%E7%B0%BF&amp;tn=SE_PcZhidaonwhc_ngpagmjz&amp;rsv_dl=gh_pc_zhidao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114.xixik.com/hangyefenlei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19E9C8-117A-4B0E-8BD3-C09913D5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7274</Words>
  <Characters>1564</Characters>
  <Application>Microsoft Office Word</Application>
  <DocSecurity>0</DocSecurity>
  <Lines>13</Lines>
  <Paragraphs>17</Paragraphs>
  <ScaleCrop>false</ScaleCrop>
  <Company>Microsoft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2019-11-22T07:36:00Z</cp:lastPrinted>
  <dcterms:created xsi:type="dcterms:W3CDTF">2019-12-10T01:45:00Z</dcterms:created>
  <dcterms:modified xsi:type="dcterms:W3CDTF">2019-12-10T02:35:00Z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